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88" w:rsidRPr="00077C22" w:rsidRDefault="00921B88" w:rsidP="00077C22">
      <w:pPr>
        <w:spacing w:line="240" w:lineRule="auto"/>
        <w:jc w:val="both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077C22">
        <w:rPr>
          <w:rFonts w:asciiTheme="minorBidi" w:hAnsiTheme="minorBidi" w:cs="B Nazanin" w:hint="cs"/>
          <w:b/>
          <w:bCs/>
          <w:sz w:val="24"/>
          <w:szCs w:val="24"/>
          <w:rtl/>
        </w:rPr>
        <w:t>به نام خدا</w:t>
      </w:r>
    </w:p>
    <w:p w:rsidR="00921B88" w:rsidRPr="00077C22" w:rsidRDefault="00AC224B" w:rsidP="00077C22">
      <w:pPr>
        <w:spacing w:line="240" w:lineRule="auto"/>
        <w:jc w:val="both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077C22">
        <w:rPr>
          <w:rFonts w:asciiTheme="minorBidi" w:hAnsiTheme="minorBidi" w:cs="B Nazanin" w:hint="cs"/>
          <w:b/>
          <w:bCs/>
          <w:sz w:val="24"/>
          <w:szCs w:val="24"/>
          <w:rtl/>
        </w:rPr>
        <w:t>کاربرد نانوسرامیک ها در</w:t>
      </w:r>
      <w:r w:rsidR="00921B88" w:rsidRPr="00077C22">
        <w:rPr>
          <w:rFonts w:asciiTheme="minorBidi" w:hAnsiTheme="minorBidi" w:cs="B Nazanin" w:hint="cs"/>
          <w:b/>
          <w:bCs/>
          <w:sz w:val="24"/>
          <w:szCs w:val="24"/>
          <w:rtl/>
        </w:rPr>
        <w:t xml:space="preserve"> دارو رسانی:</w:t>
      </w:r>
    </w:p>
    <w:p w:rsidR="00921B88" w:rsidRPr="00077C22" w:rsidRDefault="002F28D4" w:rsidP="00077C22">
      <w:pPr>
        <w:spacing w:line="240" w:lineRule="auto"/>
        <w:jc w:val="both"/>
        <w:rPr>
          <w:rFonts w:asciiTheme="minorBidi" w:hAnsiTheme="minorBidi" w:cs="B Nazanin"/>
          <w:sz w:val="24"/>
          <w:szCs w:val="24"/>
          <w:rtl/>
        </w:rPr>
      </w:pPr>
      <w:r w:rsidRPr="00077C22">
        <w:rPr>
          <w:rFonts w:asciiTheme="minorBidi" w:hAnsiTheme="minorBidi" w:cs="B Nazanin"/>
          <w:sz w:val="24"/>
          <w:szCs w:val="24"/>
          <w:rtl/>
        </w:rPr>
        <w:t>نانوسیستم</w:t>
      </w:r>
      <w:r w:rsidRPr="00077C22">
        <w:rPr>
          <w:rFonts w:asciiTheme="minorBidi" w:hAnsiTheme="minorBidi" w:cs="B Nazanin"/>
          <w:sz w:val="24"/>
          <w:szCs w:val="24"/>
        </w:rPr>
        <w:softHyphen/>
      </w:r>
      <w:r w:rsidR="00921B88" w:rsidRPr="00077C22">
        <w:rPr>
          <w:rFonts w:asciiTheme="minorBidi" w:hAnsiTheme="minorBidi" w:cs="B Nazanin"/>
          <w:sz w:val="24"/>
          <w:szCs w:val="24"/>
          <w:rtl/>
        </w:rPr>
        <w:t>های سنتز شده از مواد آلی و معدنی توجه زیاد</w:t>
      </w:r>
      <w:r w:rsidR="00AC224B" w:rsidRPr="00077C22">
        <w:rPr>
          <w:rFonts w:asciiTheme="minorBidi" w:hAnsiTheme="minorBidi" w:cs="B Nazanin"/>
          <w:sz w:val="24"/>
          <w:szCs w:val="24"/>
          <w:rtl/>
        </w:rPr>
        <w:t>ی را به منظور کاربردهای بیو</w:t>
      </w:r>
      <w:r w:rsidR="00AC224B" w:rsidRPr="00077C22">
        <w:rPr>
          <w:rFonts w:asciiTheme="minorBidi" w:hAnsiTheme="minorBidi" w:cs="B Nazanin" w:hint="cs"/>
          <w:sz w:val="24"/>
          <w:szCs w:val="24"/>
          <w:rtl/>
        </w:rPr>
        <w:t>لوژیکی</w:t>
      </w:r>
      <w:r w:rsidR="001B23D2" w:rsidRPr="00077C22">
        <w:rPr>
          <w:rFonts w:asciiTheme="minorBidi" w:hAnsiTheme="minorBidi" w:cs="B Nazanin"/>
          <w:sz w:val="24"/>
          <w:szCs w:val="24"/>
          <w:rtl/>
        </w:rPr>
        <w:t xml:space="preserve"> به خود جلب کرده اند.</w:t>
      </w:r>
      <w:r w:rsidR="00921B88" w:rsidRPr="00077C22">
        <w:rPr>
          <w:rFonts w:asciiTheme="minorBidi" w:hAnsiTheme="minorBidi" w:cs="B Nazanin"/>
          <w:sz w:val="24"/>
          <w:szCs w:val="24"/>
          <w:rtl/>
        </w:rPr>
        <w:t>ا</w:t>
      </w:r>
      <w:r w:rsidR="00921B88" w:rsidRPr="00077C22">
        <w:rPr>
          <w:rFonts w:asciiTheme="minorBidi" w:hAnsiTheme="minorBidi" w:cs="B Nazanin" w:hint="cs"/>
          <w:sz w:val="24"/>
          <w:szCs w:val="24"/>
          <w:rtl/>
        </w:rPr>
        <w:t>ز جمله این کاربردها</w:t>
      </w:r>
      <w:r w:rsidR="001B23D2" w:rsidRPr="00077C22">
        <w:rPr>
          <w:rFonts w:asciiTheme="minorBidi" w:hAnsiTheme="minorBidi" w:cs="B Nazanin"/>
          <w:sz w:val="24"/>
          <w:szCs w:val="24"/>
          <w:rtl/>
        </w:rPr>
        <w:t xml:space="preserve"> سنتز حامل</w:t>
      </w:r>
      <w:r w:rsidR="001B23D2" w:rsidRPr="00077C22">
        <w:rPr>
          <w:rFonts w:asciiTheme="minorBidi" w:hAnsiTheme="minorBidi" w:cs="B Nazanin"/>
          <w:sz w:val="24"/>
          <w:szCs w:val="24"/>
        </w:rPr>
        <w:softHyphen/>
      </w:r>
      <w:r w:rsidR="00921B88" w:rsidRPr="00077C22">
        <w:rPr>
          <w:rFonts w:asciiTheme="minorBidi" w:hAnsiTheme="minorBidi" w:cs="B Nazanin"/>
          <w:sz w:val="24"/>
          <w:szCs w:val="24"/>
          <w:rtl/>
        </w:rPr>
        <w:t xml:space="preserve">های دارویی و تحویل هدفمند دارو </w:t>
      </w:r>
      <w:r w:rsidR="00921B88" w:rsidRPr="00077C22">
        <w:rPr>
          <w:rFonts w:asciiTheme="minorBidi" w:hAnsiTheme="minorBidi" w:cs="B Nazanin" w:hint="cs"/>
          <w:sz w:val="24"/>
          <w:szCs w:val="24"/>
          <w:rtl/>
        </w:rPr>
        <w:t>می باشد</w:t>
      </w:r>
      <w:r w:rsidRPr="00077C22">
        <w:rPr>
          <w:rFonts w:asciiTheme="minorBidi" w:hAnsiTheme="minorBidi" w:cs="B Nazanin"/>
          <w:sz w:val="24"/>
          <w:szCs w:val="24"/>
          <w:rtl/>
        </w:rPr>
        <w:t>.</w:t>
      </w:r>
      <w:r w:rsidR="001B23D2" w:rsidRPr="00077C22">
        <w:rPr>
          <w:rFonts w:asciiTheme="minorBidi" w:hAnsiTheme="minorBidi" w:cs="B Nazanin"/>
          <w:sz w:val="24"/>
          <w:szCs w:val="24"/>
        </w:rPr>
        <w:t xml:space="preserve"> </w:t>
      </w:r>
      <w:r w:rsidR="001B23D2" w:rsidRPr="00077C22">
        <w:rPr>
          <w:rFonts w:asciiTheme="minorBidi" w:hAnsiTheme="minorBidi" w:cs="B Nazanin"/>
          <w:sz w:val="24"/>
          <w:szCs w:val="24"/>
          <w:rtl/>
        </w:rPr>
        <w:t>از جمله نانوسیستم</w:t>
      </w:r>
      <w:r w:rsidR="001B23D2" w:rsidRPr="00077C22">
        <w:rPr>
          <w:rFonts w:asciiTheme="minorBidi" w:hAnsiTheme="minorBidi" w:cs="B Nazanin"/>
          <w:sz w:val="24"/>
          <w:szCs w:val="24"/>
        </w:rPr>
        <w:softHyphen/>
      </w:r>
      <w:r w:rsidR="00921B88" w:rsidRPr="00077C22">
        <w:rPr>
          <w:rFonts w:asciiTheme="minorBidi" w:hAnsiTheme="minorBidi" w:cs="B Nazanin"/>
          <w:sz w:val="24"/>
          <w:szCs w:val="24"/>
          <w:rtl/>
        </w:rPr>
        <w:t xml:space="preserve">های مورد </w:t>
      </w:r>
      <w:r w:rsidR="001B23D2" w:rsidRPr="00077C22">
        <w:rPr>
          <w:rFonts w:asciiTheme="minorBidi" w:hAnsiTheme="minorBidi" w:cs="B Nazanin"/>
          <w:sz w:val="24"/>
          <w:szCs w:val="24"/>
          <w:rtl/>
        </w:rPr>
        <w:t>استفاده می</w:t>
      </w:r>
      <w:r w:rsidR="001B23D2" w:rsidRPr="00077C22">
        <w:rPr>
          <w:rFonts w:asciiTheme="minorBidi" w:hAnsiTheme="minorBidi" w:cs="B Nazanin"/>
          <w:sz w:val="24"/>
          <w:szCs w:val="24"/>
        </w:rPr>
        <w:softHyphen/>
      </w:r>
      <w:r w:rsidR="001B23D2" w:rsidRPr="00077C22">
        <w:rPr>
          <w:rFonts w:asciiTheme="minorBidi" w:hAnsiTheme="minorBidi" w:cs="B Nazanin"/>
          <w:sz w:val="24"/>
          <w:szCs w:val="24"/>
          <w:rtl/>
        </w:rPr>
        <w:t>توان به نانوسرامیک</w:t>
      </w:r>
      <w:r w:rsidR="001B23D2" w:rsidRPr="00077C22">
        <w:rPr>
          <w:rFonts w:asciiTheme="minorBidi" w:hAnsiTheme="minorBidi" w:cs="B Nazanin"/>
          <w:sz w:val="24"/>
          <w:szCs w:val="24"/>
        </w:rPr>
        <w:softHyphen/>
      </w:r>
      <w:r w:rsidR="00921B88" w:rsidRPr="00077C22">
        <w:rPr>
          <w:rFonts w:asciiTheme="minorBidi" w:hAnsiTheme="minorBidi" w:cs="B Nazanin"/>
          <w:sz w:val="24"/>
          <w:szCs w:val="24"/>
          <w:rtl/>
        </w:rPr>
        <w:t>هایی اشاره داشت</w:t>
      </w:r>
      <w:r w:rsidR="001B23D2" w:rsidRPr="00077C22">
        <w:rPr>
          <w:rFonts w:asciiTheme="minorBidi" w:hAnsiTheme="minorBidi" w:cs="B Nazanin"/>
          <w:sz w:val="24"/>
          <w:szCs w:val="24"/>
          <w:rtl/>
        </w:rPr>
        <w:t xml:space="preserve"> که به موازات مایسل</w:t>
      </w:r>
      <w:r w:rsidR="001B23D2" w:rsidRPr="00077C22">
        <w:rPr>
          <w:rFonts w:asciiTheme="minorBidi" w:hAnsiTheme="minorBidi" w:cs="B Nazanin"/>
          <w:sz w:val="24"/>
          <w:szCs w:val="24"/>
        </w:rPr>
        <w:softHyphen/>
      </w:r>
      <w:r w:rsidRPr="00077C22">
        <w:rPr>
          <w:rFonts w:asciiTheme="minorBidi" w:hAnsiTheme="minorBidi" w:cs="B Nazanin"/>
          <w:sz w:val="24"/>
          <w:szCs w:val="24"/>
          <w:rtl/>
        </w:rPr>
        <w:t>ها، لیپوزوم</w:t>
      </w:r>
      <w:r w:rsidR="001B23D2" w:rsidRPr="00077C22">
        <w:rPr>
          <w:rFonts w:asciiTheme="minorBidi" w:hAnsiTheme="minorBidi" w:cs="B Nazanin"/>
          <w:sz w:val="24"/>
          <w:szCs w:val="24"/>
        </w:rPr>
        <w:softHyphen/>
      </w:r>
      <w:r w:rsidR="001B23D2" w:rsidRPr="00077C22">
        <w:rPr>
          <w:rFonts w:asciiTheme="minorBidi" w:hAnsiTheme="minorBidi" w:cs="B Nazanin"/>
          <w:sz w:val="24"/>
          <w:szCs w:val="24"/>
          <w:rtl/>
        </w:rPr>
        <w:t>ها، دندریمرها و سیستم</w:t>
      </w:r>
      <w:r w:rsidR="001B23D2" w:rsidRPr="00077C22">
        <w:rPr>
          <w:rFonts w:asciiTheme="minorBidi" w:hAnsiTheme="minorBidi" w:cs="B Nazanin"/>
          <w:sz w:val="24"/>
          <w:szCs w:val="24"/>
        </w:rPr>
        <w:softHyphen/>
      </w:r>
      <w:r w:rsidR="001B23D2" w:rsidRPr="00077C22">
        <w:rPr>
          <w:rFonts w:asciiTheme="minorBidi" w:hAnsiTheme="minorBidi" w:cs="B Nazanin"/>
          <w:sz w:val="24"/>
          <w:szCs w:val="24"/>
          <w:rtl/>
        </w:rPr>
        <w:t>های پلیمری، می</w:t>
      </w:r>
      <w:r w:rsidR="001B23D2" w:rsidRPr="00077C22">
        <w:rPr>
          <w:rFonts w:asciiTheme="minorBidi" w:hAnsiTheme="minorBidi" w:cs="B Nazanin"/>
          <w:sz w:val="24"/>
          <w:szCs w:val="24"/>
        </w:rPr>
        <w:softHyphen/>
      </w:r>
      <w:r w:rsidR="00921B88" w:rsidRPr="00077C22">
        <w:rPr>
          <w:rFonts w:asciiTheme="minorBidi" w:hAnsiTheme="minorBidi" w:cs="B Nazanin"/>
          <w:sz w:val="24"/>
          <w:szCs w:val="24"/>
          <w:rtl/>
        </w:rPr>
        <w:t>تواند به عنوان حامل</w:t>
      </w:r>
      <w:r w:rsidR="001B23D2" w:rsidRPr="00077C22">
        <w:rPr>
          <w:rFonts w:asciiTheme="minorBidi" w:hAnsiTheme="minorBidi" w:cs="B Nazanin"/>
          <w:sz w:val="24"/>
          <w:szCs w:val="24"/>
        </w:rPr>
        <w:softHyphen/>
      </w:r>
      <w:r w:rsidR="00921B88" w:rsidRPr="00077C22">
        <w:rPr>
          <w:rFonts w:asciiTheme="minorBidi" w:hAnsiTheme="minorBidi" w:cs="B Nazanin"/>
          <w:sz w:val="24"/>
          <w:szCs w:val="24"/>
          <w:rtl/>
        </w:rPr>
        <w:t>های دارویی قلمداد شوند</w:t>
      </w:r>
      <w:r w:rsidRPr="00077C22">
        <w:rPr>
          <w:rFonts w:asciiTheme="minorBidi" w:hAnsiTheme="minorBidi" w:cs="B Nazanin"/>
          <w:sz w:val="24"/>
          <w:szCs w:val="24"/>
        </w:rPr>
        <w:t>.</w:t>
      </w:r>
    </w:p>
    <w:p w:rsidR="00077C22" w:rsidRDefault="001B23D2" w:rsidP="00077C22">
      <w:pPr>
        <w:spacing w:before="240" w:after="0" w:line="240" w:lineRule="auto"/>
        <w:jc w:val="both"/>
        <w:rPr>
          <w:rFonts w:asciiTheme="minorBidi" w:hAnsiTheme="minorBidi" w:cs="B Nazanin"/>
          <w:sz w:val="24"/>
          <w:szCs w:val="24"/>
        </w:rPr>
      </w:pPr>
      <w:r w:rsidRPr="00077C22">
        <w:rPr>
          <w:rFonts w:asciiTheme="minorBidi" w:hAnsiTheme="minorBidi" w:cs="B Nazanin" w:hint="cs"/>
          <w:sz w:val="24"/>
          <w:szCs w:val="24"/>
          <w:rtl/>
        </w:rPr>
        <w:t>ویژگی</w:t>
      </w:r>
      <w:r w:rsidRPr="00077C22">
        <w:rPr>
          <w:rFonts w:asciiTheme="minorBidi" w:hAnsiTheme="minorBidi" w:cs="B Nazanin"/>
          <w:sz w:val="24"/>
          <w:szCs w:val="24"/>
        </w:rPr>
        <w:softHyphen/>
      </w:r>
      <w:r w:rsidR="00921B88" w:rsidRPr="00077C22">
        <w:rPr>
          <w:rFonts w:asciiTheme="minorBidi" w:hAnsiTheme="minorBidi" w:cs="B Nazanin" w:hint="cs"/>
          <w:sz w:val="24"/>
          <w:szCs w:val="24"/>
          <w:rtl/>
        </w:rPr>
        <w:t xml:space="preserve">های </w:t>
      </w:r>
      <w:r w:rsidRPr="00077C22">
        <w:rPr>
          <w:rFonts w:asciiTheme="minorBidi" w:hAnsiTheme="minorBidi" w:cs="B Nazanin"/>
          <w:sz w:val="24"/>
          <w:szCs w:val="24"/>
          <w:rtl/>
        </w:rPr>
        <w:t>فوق العاده نانوسرامیک</w:t>
      </w:r>
      <w:r w:rsidRPr="00077C22">
        <w:rPr>
          <w:rFonts w:asciiTheme="minorBidi" w:hAnsiTheme="minorBidi" w:cs="B Nazanin"/>
          <w:sz w:val="24"/>
          <w:szCs w:val="24"/>
        </w:rPr>
        <w:softHyphen/>
      </w:r>
      <w:r w:rsidRPr="00077C22">
        <w:rPr>
          <w:rFonts w:asciiTheme="minorBidi" w:hAnsiTheme="minorBidi" w:cs="B Nazanin"/>
          <w:sz w:val="24"/>
          <w:szCs w:val="24"/>
          <w:rtl/>
        </w:rPr>
        <w:t>ها نشان می</w:t>
      </w:r>
      <w:r w:rsidRPr="00077C22">
        <w:rPr>
          <w:rFonts w:asciiTheme="minorBidi" w:hAnsiTheme="minorBidi" w:cs="B Nazanin"/>
          <w:sz w:val="24"/>
          <w:szCs w:val="24"/>
        </w:rPr>
        <w:softHyphen/>
      </w:r>
      <w:r w:rsidRPr="00077C22">
        <w:rPr>
          <w:rFonts w:asciiTheme="minorBidi" w:hAnsiTheme="minorBidi" w:cs="B Nazanin"/>
          <w:sz w:val="24"/>
          <w:szCs w:val="24"/>
          <w:rtl/>
        </w:rPr>
        <w:t>دهدکه در مقایسه باگونه</w:t>
      </w:r>
      <w:r w:rsidRPr="00077C22">
        <w:rPr>
          <w:rFonts w:asciiTheme="minorBidi" w:hAnsiTheme="minorBidi" w:cs="B Nazanin"/>
          <w:sz w:val="24"/>
          <w:szCs w:val="24"/>
        </w:rPr>
        <w:softHyphen/>
      </w:r>
      <w:r w:rsidRPr="00077C22">
        <w:rPr>
          <w:rFonts w:asciiTheme="minorBidi" w:hAnsiTheme="minorBidi" w:cs="B Nazanin"/>
          <w:sz w:val="24"/>
          <w:szCs w:val="24"/>
          <w:rtl/>
        </w:rPr>
        <w:t>های پلیمری، نانوسرامیک</w:t>
      </w:r>
      <w:r w:rsidRPr="00077C22">
        <w:rPr>
          <w:rFonts w:asciiTheme="minorBidi" w:hAnsiTheme="minorBidi" w:cs="B Nazanin"/>
          <w:sz w:val="24"/>
          <w:szCs w:val="24"/>
        </w:rPr>
        <w:softHyphen/>
      </w:r>
      <w:r w:rsidR="00921B88" w:rsidRPr="00077C22">
        <w:rPr>
          <w:rFonts w:asciiTheme="minorBidi" w:hAnsiTheme="minorBidi" w:cs="B Nazanin"/>
          <w:sz w:val="24"/>
          <w:szCs w:val="24"/>
          <w:rtl/>
        </w:rPr>
        <w:t>ها وسیله ای عالی برای انتقال و آزادسازی کنترل شده و طولانی مدت دارو هستند</w:t>
      </w:r>
      <w:r w:rsidR="002F28D4" w:rsidRPr="00077C22">
        <w:rPr>
          <w:rFonts w:asciiTheme="minorBidi" w:hAnsiTheme="minorBidi" w:cs="B Nazanin"/>
          <w:sz w:val="24"/>
          <w:szCs w:val="24"/>
        </w:rPr>
        <w:t>.</w:t>
      </w:r>
    </w:p>
    <w:p w:rsidR="00077C22" w:rsidRDefault="00921B88" w:rsidP="00077C22">
      <w:pPr>
        <w:spacing w:before="240" w:after="0" w:line="240" w:lineRule="auto"/>
        <w:jc w:val="both"/>
        <w:rPr>
          <w:rFonts w:asciiTheme="minorBidi" w:hAnsiTheme="minorBidi" w:cs="B Nazanin"/>
          <w:sz w:val="24"/>
          <w:szCs w:val="24"/>
        </w:rPr>
      </w:pPr>
      <w:r w:rsidRPr="00077C22">
        <w:rPr>
          <w:rFonts w:asciiTheme="minorBidi" w:hAnsiTheme="minorBidi" w:cs="B Nazanin"/>
          <w:sz w:val="24"/>
          <w:szCs w:val="24"/>
          <w:rtl/>
        </w:rPr>
        <w:t>ویژگی</w:t>
      </w:r>
      <w:r w:rsidR="001B23D2" w:rsidRPr="00077C22">
        <w:rPr>
          <w:rFonts w:asciiTheme="minorBidi" w:hAnsiTheme="minorBidi" w:cs="B Nazanin"/>
          <w:sz w:val="24"/>
          <w:szCs w:val="24"/>
        </w:rPr>
        <w:softHyphen/>
      </w:r>
      <w:r w:rsidRPr="00077C22">
        <w:rPr>
          <w:rFonts w:asciiTheme="minorBidi" w:hAnsiTheme="minorBidi" w:cs="B Nazanin"/>
          <w:sz w:val="24"/>
          <w:szCs w:val="24"/>
          <w:rtl/>
        </w:rPr>
        <w:t>های نانوساختارهای سرامیکی</w:t>
      </w:r>
      <w:r w:rsidR="00077C22" w:rsidRPr="00077C22">
        <w:rPr>
          <w:rFonts w:asciiTheme="minorBidi" w:hAnsiTheme="minorBidi" w:cs="B Nazanin"/>
          <w:sz w:val="24"/>
          <w:szCs w:val="24"/>
        </w:rPr>
        <w:t>:</w:t>
      </w:r>
      <w:r w:rsidRPr="00077C22">
        <w:rPr>
          <w:rFonts w:asciiTheme="minorBidi" w:hAnsiTheme="minorBidi" w:cs="B Nazanin"/>
          <w:sz w:val="24"/>
          <w:szCs w:val="24"/>
        </w:rPr>
        <w:t xml:space="preserve"> </w:t>
      </w:r>
    </w:p>
    <w:p w:rsidR="00692808" w:rsidRPr="00077C22" w:rsidRDefault="00921B88" w:rsidP="00077C22">
      <w:pPr>
        <w:spacing w:before="240" w:after="0" w:line="240" w:lineRule="auto"/>
        <w:jc w:val="both"/>
        <w:rPr>
          <w:rFonts w:asciiTheme="minorBidi" w:hAnsiTheme="minorBidi" w:cs="B Nazanin"/>
          <w:sz w:val="24"/>
          <w:szCs w:val="24"/>
        </w:rPr>
      </w:pPr>
      <w:r w:rsidRPr="00077C22">
        <w:rPr>
          <w:rFonts w:asciiTheme="minorBidi" w:hAnsiTheme="minorBidi" w:cs="B Nazanin"/>
          <w:sz w:val="24"/>
          <w:szCs w:val="24"/>
        </w:rPr>
        <w:br/>
      </w:r>
      <w:r w:rsidR="00AC224B" w:rsidRPr="00077C22">
        <w:rPr>
          <w:rFonts w:asciiTheme="minorBidi" w:hAnsiTheme="minorBidi" w:cs="B Nazanin" w:hint="cs"/>
          <w:sz w:val="24"/>
          <w:szCs w:val="24"/>
          <w:rtl/>
        </w:rPr>
        <w:t>1</w:t>
      </w:r>
      <w:r w:rsidRPr="00077C22">
        <w:rPr>
          <w:rFonts w:asciiTheme="minorBidi" w:hAnsiTheme="minorBidi" w:cs="B Nazanin" w:hint="cs"/>
          <w:sz w:val="24"/>
          <w:szCs w:val="24"/>
          <w:rtl/>
        </w:rPr>
        <w:t>)</w:t>
      </w:r>
      <w:r w:rsidRPr="00077C22">
        <w:rPr>
          <w:rFonts w:asciiTheme="minorBidi" w:hAnsiTheme="minorBidi" w:cs="B Nazanin"/>
          <w:sz w:val="24"/>
          <w:szCs w:val="24"/>
          <w:rtl/>
        </w:rPr>
        <w:t>خواص مکانیکی بهتر: سختی و استحکام بالاتر و انعطاف‌پذیری که ویژگی منحصربه‌فردی برای سرامیک‌هاست</w:t>
      </w:r>
      <w:r w:rsidR="009A451E" w:rsidRPr="00077C22">
        <w:rPr>
          <w:rFonts w:asciiTheme="minorBidi" w:hAnsiTheme="minorBidi" w:cs="B Nazanin"/>
          <w:sz w:val="24"/>
          <w:szCs w:val="24"/>
        </w:rPr>
        <w:t>.</w:t>
      </w:r>
      <w:r w:rsidRPr="00077C22">
        <w:rPr>
          <w:rFonts w:asciiTheme="minorBidi" w:hAnsiTheme="minorBidi" w:cs="B Nazanin"/>
          <w:sz w:val="24"/>
          <w:szCs w:val="24"/>
        </w:rPr>
        <w:br/>
      </w:r>
      <w:r w:rsidR="00AC224B" w:rsidRPr="00077C22">
        <w:rPr>
          <w:rFonts w:asciiTheme="minorBidi" w:hAnsiTheme="minorBidi" w:cs="B Nazanin" w:hint="cs"/>
          <w:sz w:val="24"/>
          <w:szCs w:val="24"/>
          <w:rtl/>
        </w:rPr>
        <w:t>2</w:t>
      </w:r>
      <w:r w:rsidRPr="00077C22">
        <w:rPr>
          <w:rFonts w:asciiTheme="minorBidi" w:hAnsiTheme="minorBidi" w:cs="B Nazanin" w:hint="cs"/>
          <w:sz w:val="24"/>
          <w:szCs w:val="24"/>
          <w:rtl/>
        </w:rPr>
        <w:t>)</w:t>
      </w:r>
      <w:r w:rsidRPr="00077C22">
        <w:rPr>
          <w:rFonts w:asciiTheme="minorBidi" w:hAnsiTheme="minorBidi" w:cs="B Nazanin"/>
          <w:sz w:val="24"/>
          <w:szCs w:val="24"/>
          <w:rtl/>
        </w:rPr>
        <w:t>داشتن نسبت سطح به</w:t>
      </w:r>
      <w:r w:rsidR="001B23D2" w:rsidRPr="00077C22">
        <w:rPr>
          <w:rFonts w:asciiTheme="minorBidi" w:hAnsiTheme="minorBidi" w:cs="B Nazanin"/>
          <w:sz w:val="24"/>
          <w:szCs w:val="24"/>
          <w:rtl/>
        </w:rPr>
        <w:t xml:space="preserve"> حجم بالا که باعث کنترل دقیق بر</w:t>
      </w:r>
      <w:r w:rsidR="001B23D2" w:rsidRPr="00077C22">
        <w:rPr>
          <w:rFonts w:asciiTheme="minorBidi" w:hAnsiTheme="minorBidi" w:cs="B Nazanin"/>
          <w:sz w:val="24"/>
          <w:szCs w:val="24"/>
        </w:rPr>
        <w:softHyphen/>
      </w:r>
      <w:r w:rsidRPr="00077C22">
        <w:rPr>
          <w:rFonts w:asciiTheme="minorBidi" w:hAnsiTheme="minorBidi" w:cs="B Nazanin"/>
          <w:sz w:val="24"/>
          <w:szCs w:val="24"/>
          <w:rtl/>
        </w:rPr>
        <w:t>سطح می‌شود</w:t>
      </w:r>
      <w:r w:rsidRPr="00077C22">
        <w:rPr>
          <w:rFonts w:asciiTheme="minorBidi" w:hAnsiTheme="minorBidi" w:cs="B Nazanin"/>
          <w:sz w:val="24"/>
          <w:szCs w:val="24"/>
        </w:rPr>
        <w:t>.</w:t>
      </w:r>
      <w:r w:rsidRPr="00077C22">
        <w:rPr>
          <w:rFonts w:asciiTheme="minorBidi" w:hAnsiTheme="minorBidi" w:cs="B Nazanin"/>
          <w:sz w:val="24"/>
          <w:szCs w:val="24"/>
        </w:rPr>
        <w:br/>
      </w:r>
      <w:r w:rsidR="00AC224B" w:rsidRPr="00077C22">
        <w:rPr>
          <w:rFonts w:asciiTheme="minorBidi" w:hAnsiTheme="minorBidi" w:cs="B Nazanin" w:hint="cs"/>
          <w:sz w:val="24"/>
          <w:szCs w:val="24"/>
          <w:rtl/>
        </w:rPr>
        <w:t>3</w:t>
      </w:r>
      <w:r w:rsidRPr="00077C22">
        <w:rPr>
          <w:rFonts w:asciiTheme="minorBidi" w:hAnsiTheme="minorBidi" w:cs="B Nazanin" w:hint="cs"/>
          <w:sz w:val="24"/>
          <w:szCs w:val="24"/>
          <w:rtl/>
        </w:rPr>
        <w:t>)</w:t>
      </w:r>
      <w:r w:rsidRPr="00077C22">
        <w:rPr>
          <w:rFonts w:asciiTheme="minorBidi" w:hAnsiTheme="minorBidi" w:cs="B Nazanin"/>
          <w:sz w:val="24"/>
          <w:szCs w:val="24"/>
          <w:rtl/>
        </w:rPr>
        <w:t>خواص الکتریکی، مغناطیسی و نوری مطلوب‌تر: قابلیت ابررسانایی در دماهای بالاتر و قابلیت عبور نور</w:t>
      </w:r>
    </w:p>
    <w:p w:rsidR="00692808" w:rsidRPr="00077C22" w:rsidRDefault="007F08DA" w:rsidP="00077C22">
      <w:pPr>
        <w:spacing w:before="240" w:after="0" w:line="240" w:lineRule="auto"/>
        <w:jc w:val="both"/>
        <w:rPr>
          <w:rFonts w:asciiTheme="minorBidi" w:hAnsiTheme="minorBidi" w:cs="B Nazanin"/>
          <w:sz w:val="24"/>
          <w:szCs w:val="24"/>
        </w:rPr>
      </w:pPr>
      <w:r w:rsidRPr="00077C22">
        <w:rPr>
          <w:rFonts w:asciiTheme="minorBidi" w:hAnsiTheme="minorBidi" w:cs="B Nazanin"/>
          <w:sz w:val="24"/>
          <w:szCs w:val="24"/>
        </w:rPr>
        <w:t>4</w:t>
      </w:r>
      <w:r w:rsidRPr="00077C22">
        <w:rPr>
          <w:rFonts w:asciiTheme="minorBidi" w:hAnsiTheme="minorBidi" w:cs="B Nazanin" w:hint="cs"/>
          <w:sz w:val="24"/>
          <w:szCs w:val="24"/>
          <w:rtl/>
        </w:rPr>
        <w:t>) سازگار</w:t>
      </w:r>
      <w:r w:rsidR="00692808" w:rsidRPr="00077C22">
        <w:rPr>
          <w:rFonts w:asciiTheme="minorBidi" w:hAnsiTheme="minorBidi" w:cs="B Nazanin" w:hint="cs"/>
          <w:sz w:val="24"/>
          <w:szCs w:val="24"/>
          <w:rtl/>
        </w:rPr>
        <w:t xml:space="preserve"> بودن </w:t>
      </w:r>
      <w:r w:rsidR="00692808" w:rsidRPr="00077C22">
        <w:rPr>
          <w:rFonts w:asciiTheme="minorBidi" w:hAnsiTheme="minorBidi" w:cs="B Nazanin"/>
          <w:sz w:val="24"/>
          <w:szCs w:val="24"/>
          <w:rtl/>
        </w:rPr>
        <w:t>با</w:t>
      </w:r>
      <w:r w:rsidR="00692808" w:rsidRPr="00077C22">
        <w:rPr>
          <w:rFonts w:asciiTheme="minorBidi" w:hAnsiTheme="minorBidi" w:cs="B Nazanin" w:hint="cs"/>
          <w:sz w:val="24"/>
          <w:szCs w:val="24"/>
          <w:rtl/>
        </w:rPr>
        <w:t xml:space="preserve"> محیط بیولوژیک</w:t>
      </w:r>
    </w:p>
    <w:p w:rsidR="00921B88" w:rsidRPr="00077C22" w:rsidRDefault="00921B88" w:rsidP="00077C22">
      <w:pPr>
        <w:spacing w:before="240" w:after="0" w:line="240" w:lineRule="auto"/>
        <w:jc w:val="both"/>
        <w:rPr>
          <w:rFonts w:asciiTheme="minorBidi" w:hAnsiTheme="minorBidi" w:cs="B Nazanin"/>
          <w:sz w:val="24"/>
          <w:szCs w:val="24"/>
          <w:rtl/>
        </w:rPr>
      </w:pPr>
      <w:r w:rsidRPr="00077C22">
        <w:rPr>
          <w:rFonts w:asciiTheme="minorBidi" w:hAnsiTheme="minorBidi" w:cs="B Nazanin"/>
          <w:sz w:val="24"/>
          <w:szCs w:val="24"/>
          <w:rtl/>
        </w:rPr>
        <w:t>برتری نانوذرات سرامیکی بر پلیمرها در دارورسانی</w:t>
      </w:r>
      <w:r w:rsidRPr="00077C22">
        <w:rPr>
          <w:rFonts w:asciiTheme="minorBidi" w:hAnsiTheme="minorBidi" w:cs="B Nazanin" w:hint="cs"/>
          <w:sz w:val="24"/>
          <w:szCs w:val="24"/>
          <w:rtl/>
        </w:rPr>
        <w:t>:</w:t>
      </w:r>
    </w:p>
    <w:p w:rsidR="00921B88" w:rsidRPr="00077C22" w:rsidRDefault="00AC224B" w:rsidP="00077C22">
      <w:pPr>
        <w:spacing w:line="240" w:lineRule="auto"/>
        <w:jc w:val="both"/>
        <w:rPr>
          <w:rFonts w:asciiTheme="minorBidi" w:hAnsiTheme="minorBidi" w:cs="B Nazanin"/>
          <w:sz w:val="24"/>
          <w:szCs w:val="24"/>
          <w:rtl/>
        </w:rPr>
      </w:pPr>
      <w:r w:rsidRPr="00077C22">
        <w:rPr>
          <w:rFonts w:asciiTheme="minorBidi" w:hAnsiTheme="minorBidi" w:cs="B Nazanin" w:hint="cs"/>
          <w:sz w:val="24"/>
          <w:szCs w:val="24"/>
          <w:rtl/>
        </w:rPr>
        <w:t>1</w:t>
      </w:r>
      <w:r w:rsidR="00921B88" w:rsidRPr="00077C22">
        <w:rPr>
          <w:rFonts w:asciiTheme="minorBidi" w:hAnsiTheme="minorBidi" w:cs="B Nazanin" w:hint="cs"/>
          <w:sz w:val="24"/>
          <w:szCs w:val="24"/>
          <w:rtl/>
        </w:rPr>
        <w:t>)</w:t>
      </w:r>
      <w:r w:rsidR="00921B88" w:rsidRPr="00077C22">
        <w:rPr>
          <w:rFonts w:asciiTheme="minorBidi" w:hAnsiTheme="minorBidi" w:cs="B Nazanin"/>
          <w:sz w:val="24"/>
          <w:szCs w:val="24"/>
          <w:rtl/>
        </w:rPr>
        <w:t>مدت زمان زیست تخریب‌پذیری نانوذرات سرامیکی، معمولا طولانی است. خصلتی که در سرعت نفوذپذیری و کنترل آزادسازی دارو حیاتی به نظر می رسد</w:t>
      </w:r>
      <w:r w:rsidR="001B23D2" w:rsidRPr="00077C22">
        <w:rPr>
          <w:rFonts w:asciiTheme="minorBidi" w:hAnsiTheme="minorBidi" w:cs="B Nazanin"/>
          <w:sz w:val="24"/>
          <w:szCs w:val="24"/>
        </w:rPr>
        <w:t>.</w:t>
      </w:r>
    </w:p>
    <w:p w:rsidR="00921B88" w:rsidRPr="00077C22" w:rsidRDefault="00AC224B" w:rsidP="00077C22">
      <w:pPr>
        <w:spacing w:line="240" w:lineRule="auto"/>
        <w:jc w:val="both"/>
        <w:rPr>
          <w:rFonts w:asciiTheme="minorBidi" w:hAnsiTheme="minorBidi" w:cs="B Nazanin"/>
          <w:sz w:val="24"/>
          <w:szCs w:val="24"/>
          <w:rtl/>
        </w:rPr>
      </w:pPr>
      <w:r w:rsidRPr="00077C22">
        <w:rPr>
          <w:rFonts w:asciiTheme="minorBidi" w:hAnsiTheme="minorBidi" w:cs="B Nazanin" w:hint="cs"/>
          <w:sz w:val="24"/>
          <w:szCs w:val="24"/>
          <w:rtl/>
        </w:rPr>
        <w:t>2</w:t>
      </w:r>
      <w:r w:rsidR="00921B88" w:rsidRPr="00077C22">
        <w:rPr>
          <w:rFonts w:asciiTheme="minorBidi" w:hAnsiTheme="minorBidi" w:cs="B Nazanin" w:hint="cs"/>
          <w:sz w:val="24"/>
          <w:szCs w:val="24"/>
          <w:rtl/>
        </w:rPr>
        <w:t>)بر</w:t>
      </w:r>
      <w:r w:rsidR="00921B88" w:rsidRPr="00077C22">
        <w:rPr>
          <w:rFonts w:asciiTheme="minorBidi" w:hAnsiTheme="minorBidi" w:cs="B Nazanin"/>
          <w:sz w:val="24"/>
          <w:szCs w:val="24"/>
          <w:rtl/>
        </w:rPr>
        <w:t xml:space="preserve">خلاف پلیمرها، نانو ذرات سرامیکی در آب متورم نمی شوند یا از نظر منافذ </w:t>
      </w:r>
      <w:r w:rsidRPr="00077C22">
        <w:rPr>
          <w:rFonts w:asciiTheme="minorBidi" w:hAnsiTheme="minorBidi" w:cs="B Nazanin"/>
          <w:sz w:val="24"/>
          <w:szCs w:val="24"/>
          <w:rtl/>
        </w:rPr>
        <w:t>تغییر نمی‌کنند و وقتی که تغ</w:t>
      </w:r>
      <w:r w:rsidR="009A451E" w:rsidRPr="00077C22">
        <w:rPr>
          <w:rFonts w:asciiTheme="minorBidi" w:hAnsiTheme="minorBidi" w:cs="B Nazanin"/>
          <w:sz w:val="24"/>
          <w:szCs w:val="24"/>
          <w:rtl/>
        </w:rPr>
        <w:t>ی</w:t>
      </w:r>
      <w:r w:rsidRPr="00077C22">
        <w:rPr>
          <w:rFonts w:asciiTheme="minorBidi" w:hAnsiTheme="minorBidi" w:cs="B Nazanin"/>
          <w:sz w:val="24"/>
          <w:szCs w:val="24"/>
          <w:rtl/>
        </w:rPr>
        <w:t>یر</w:t>
      </w:r>
      <w:r w:rsidRPr="00077C22">
        <w:rPr>
          <w:rFonts w:asciiTheme="minorBidi" w:hAnsiTheme="minorBidi" w:cs="B Nazanin" w:hint="cs"/>
          <w:sz w:val="24"/>
          <w:szCs w:val="24"/>
          <w:rtl/>
        </w:rPr>
        <w:t>ی</w:t>
      </w:r>
      <w:r w:rsidR="00921B88" w:rsidRPr="00077C22">
        <w:rPr>
          <w:rFonts w:asciiTheme="minorBidi" w:hAnsiTheme="minorBidi" w:cs="B Nazanin"/>
          <w:sz w:val="24"/>
          <w:szCs w:val="24"/>
          <w:rtl/>
        </w:rPr>
        <w:t xml:space="preserve"> در</w:t>
      </w:r>
      <w:r w:rsidR="00921B88" w:rsidRPr="00077C22">
        <w:rPr>
          <w:rFonts w:asciiTheme="minorBidi" w:hAnsiTheme="minorBidi" w:cs="B Nazanin"/>
          <w:sz w:val="24"/>
          <w:szCs w:val="24"/>
        </w:rPr>
        <w:t xml:space="preserve"> </w:t>
      </w:r>
      <w:r w:rsidR="002F28D4" w:rsidRPr="00077C22">
        <w:rPr>
          <w:rFonts w:asciiTheme="minorBidi" w:hAnsiTheme="minorBidi" w:cs="B Nazanin"/>
          <w:sz w:val="24"/>
          <w:szCs w:val="24"/>
        </w:rPr>
        <w:t xml:space="preserve"> </w:t>
      </w:r>
      <w:r w:rsidR="00921B88" w:rsidRPr="00077C22">
        <w:rPr>
          <w:rFonts w:asciiTheme="minorBidi" w:hAnsiTheme="minorBidi" w:cs="B Nazanin"/>
          <w:sz w:val="24"/>
          <w:szCs w:val="24"/>
        </w:rPr>
        <w:t xml:space="preserve">pH </w:t>
      </w:r>
      <w:r w:rsidR="002F28D4" w:rsidRPr="00077C22">
        <w:rPr>
          <w:rFonts w:asciiTheme="minorBidi" w:hAnsiTheme="minorBidi" w:cs="B Nazanin"/>
          <w:sz w:val="24"/>
          <w:szCs w:val="24"/>
        </w:rPr>
        <w:t xml:space="preserve"> </w:t>
      </w:r>
      <w:r w:rsidRPr="00077C22">
        <w:rPr>
          <w:rFonts w:asciiTheme="minorBidi" w:hAnsiTheme="minorBidi" w:cs="B Nazanin"/>
          <w:sz w:val="24"/>
          <w:szCs w:val="24"/>
          <w:rtl/>
        </w:rPr>
        <w:t xml:space="preserve">یا دما </w:t>
      </w:r>
      <w:r w:rsidRPr="00077C22">
        <w:rPr>
          <w:rFonts w:asciiTheme="minorBidi" w:hAnsiTheme="minorBidi" w:cs="B Nazanin" w:hint="cs"/>
          <w:sz w:val="24"/>
          <w:szCs w:val="24"/>
          <w:rtl/>
        </w:rPr>
        <w:t>ایجاد</w:t>
      </w:r>
      <w:r w:rsidR="00921B88" w:rsidRPr="00077C22">
        <w:rPr>
          <w:rFonts w:asciiTheme="minorBidi" w:hAnsiTheme="minorBidi" w:cs="B Nazanin"/>
          <w:sz w:val="24"/>
          <w:szCs w:val="24"/>
          <w:rtl/>
        </w:rPr>
        <w:t xml:space="preserve"> می شود، بسیار پایدار باقی می مانند.</w:t>
      </w:r>
    </w:p>
    <w:p w:rsidR="00921B88" w:rsidRPr="00077C22" w:rsidRDefault="00921B88" w:rsidP="00077C22">
      <w:pPr>
        <w:spacing w:line="240" w:lineRule="auto"/>
        <w:jc w:val="both"/>
        <w:rPr>
          <w:rFonts w:asciiTheme="minorBidi" w:hAnsiTheme="minorBidi" w:cs="B Nazanin"/>
          <w:sz w:val="24"/>
          <w:szCs w:val="24"/>
          <w:rtl/>
        </w:rPr>
      </w:pPr>
      <w:r w:rsidRPr="00077C22">
        <w:rPr>
          <w:rFonts w:asciiTheme="minorBidi" w:hAnsiTheme="minorBidi" w:cs="B Nazanin"/>
          <w:sz w:val="24"/>
          <w:szCs w:val="24"/>
          <w:rtl/>
        </w:rPr>
        <w:t>نانو سرامیک ها  براساس تفاوت های ساخت</w:t>
      </w:r>
      <w:r w:rsidRPr="00077C22">
        <w:rPr>
          <w:rFonts w:asciiTheme="minorBidi" w:hAnsiTheme="minorBidi" w:cs="B Nazanin" w:hint="cs"/>
          <w:sz w:val="24"/>
          <w:szCs w:val="24"/>
          <w:rtl/>
        </w:rPr>
        <w:t>مان</w:t>
      </w:r>
      <w:r w:rsidRPr="00077C22">
        <w:rPr>
          <w:rFonts w:asciiTheme="minorBidi" w:hAnsiTheme="minorBidi" w:cs="B Nazanin"/>
          <w:sz w:val="24"/>
          <w:szCs w:val="24"/>
          <w:rtl/>
        </w:rPr>
        <w:t>ی به 2</w:t>
      </w:r>
      <w:r w:rsidR="002F28D4" w:rsidRPr="00077C22">
        <w:rPr>
          <w:rFonts w:asciiTheme="minorBidi" w:hAnsiTheme="minorBidi" w:cs="B Nazanin"/>
          <w:sz w:val="24"/>
          <w:szCs w:val="24"/>
        </w:rPr>
        <w:t xml:space="preserve"> </w:t>
      </w:r>
      <w:r w:rsidRPr="00077C22">
        <w:rPr>
          <w:rFonts w:asciiTheme="minorBidi" w:hAnsiTheme="minorBidi" w:cs="B Nazanin"/>
          <w:sz w:val="24"/>
          <w:szCs w:val="24"/>
          <w:rtl/>
        </w:rPr>
        <w:t>دسته تقسیم می</w:t>
      </w:r>
      <w:r w:rsidR="00AC224B" w:rsidRPr="00077C22">
        <w:rPr>
          <w:rFonts w:asciiTheme="minorBidi" w:hAnsiTheme="minorBidi" w:cs="B Nazanin" w:hint="cs"/>
          <w:sz w:val="24"/>
          <w:szCs w:val="24"/>
          <w:rtl/>
        </w:rPr>
        <w:t xml:space="preserve"> </w:t>
      </w:r>
      <w:r w:rsidRPr="00077C22">
        <w:rPr>
          <w:rFonts w:asciiTheme="minorBidi" w:hAnsiTheme="minorBidi" w:cs="B Nazanin"/>
          <w:sz w:val="24"/>
          <w:szCs w:val="24"/>
          <w:rtl/>
        </w:rPr>
        <w:t>شوند:</w:t>
      </w:r>
      <w:r w:rsidRPr="00077C22">
        <w:rPr>
          <w:rFonts w:asciiTheme="minorBidi" w:hAnsiTheme="minorBidi" w:cs="B Nazanin"/>
          <w:sz w:val="24"/>
          <w:szCs w:val="24"/>
        </w:rPr>
        <w:t xml:space="preserve"> </w:t>
      </w:r>
      <w:r w:rsidR="001B23D2" w:rsidRPr="00077C22">
        <w:rPr>
          <w:rFonts w:asciiTheme="minorBidi" w:hAnsiTheme="minorBidi" w:cs="B Nazanin"/>
          <w:sz w:val="24"/>
          <w:szCs w:val="24"/>
          <w:rtl/>
        </w:rPr>
        <w:t>نانو ذرات سرامیکی ونانو داربست</w:t>
      </w:r>
      <w:r w:rsidR="001B23D2" w:rsidRPr="00077C22">
        <w:rPr>
          <w:rFonts w:asciiTheme="minorBidi" w:hAnsiTheme="minorBidi" w:cs="B Nazanin"/>
          <w:sz w:val="24"/>
          <w:szCs w:val="24"/>
        </w:rPr>
        <w:softHyphen/>
      </w:r>
      <w:r w:rsidRPr="00077C22">
        <w:rPr>
          <w:rFonts w:asciiTheme="minorBidi" w:hAnsiTheme="minorBidi" w:cs="B Nazanin"/>
          <w:sz w:val="24"/>
          <w:szCs w:val="24"/>
          <w:rtl/>
        </w:rPr>
        <w:t>های سرامیکی</w:t>
      </w:r>
    </w:p>
    <w:p w:rsidR="00921B88" w:rsidRPr="00077C22" w:rsidRDefault="00921B88" w:rsidP="00077C22">
      <w:pPr>
        <w:spacing w:line="240" w:lineRule="auto"/>
        <w:jc w:val="both"/>
        <w:rPr>
          <w:rFonts w:asciiTheme="minorBidi" w:hAnsiTheme="minorBidi" w:cs="B Nazanin"/>
          <w:sz w:val="24"/>
          <w:szCs w:val="24"/>
        </w:rPr>
      </w:pPr>
      <w:r w:rsidRPr="00077C22">
        <w:rPr>
          <w:rFonts w:asciiTheme="minorBidi" w:hAnsiTheme="minorBidi" w:cs="B Nazanin"/>
          <w:sz w:val="24"/>
          <w:szCs w:val="24"/>
          <w:rtl/>
        </w:rPr>
        <w:t>نانو ذرات سرامیکی</w:t>
      </w:r>
      <w:r w:rsidR="001B23D2" w:rsidRPr="00077C22">
        <w:rPr>
          <w:rFonts w:asciiTheme="minorBidi" w:hAnsiTheme="minorBidi" w:cs="B Nazanin"/>
          <w:sz w:val="24"/>
          <w:szCs w:val="24"/>
        </w:rPr>
        <w:t>:</w:t>
      </w:r>
      <w:r w:rsidRPr="00077C22">
        <w:rPr>
          <w:rFonts w:asciiTheme="minorBidi" w:hAnsiTheme="minorBidi" w:cs="B Nazanin"/>
          <w:sz w:val="24"/>
          <w:szCs w:val="24"/>
        </w:rPr>
        <w:br/>
      </w:r>
      <w:r w:rsidR="001B23D2" w:rsidRPr="00077C22">
        <w:rPr>
          <w:rFonts w:asciiTheme="minorBidi" w:hAnsiTheme="minorBidi" w:cs="B Nazanin"/>
          <w:sz w:val="24"/>
          <w:szCs w:val="24"/>
          <w:rtl/>
        </w:rPr>
        <w:t>نانو ذرات سرامیکی حامل</w:t>
      </w:r>
      <w:r w:rsidR="001B23D2" w:rsidRPr="00077C22">
        <w:rPr>
          <w:rFonts w:asciiTheme="minorBidi" w:hAnsiTheme="minorBidi" w:cs="B Nazanin"/>
          <w:sz w:val="24"/>
          <w:szCs w:val="24"/>
        </w:rPr>
        <w:softHyphen/>
      </w:r>
      <w:r w:rsidR="00AC224B" w:rsidRPr="00077C22">
        <w:rPr>
          <w:rFonts w:asciiTheme="minorBidi" w:hAnsiTheme="minorBidi" w:cs="B Nazanin"/>
          <w:sz w:val="24"/>
          <w:szCs w:val="24"/>
          <w:rtl/>
        </w:rPr>
        <w:t xml:space="preserve">های دارویی ویژه ای هستند که </w:t>
      </w:r>
      <w:r w:rsidRPr="00077C22">
        <w:rPr>
          <w:rFonts w:asciiTheme="minorBidi" w:hAnsiTheme="minorBidi" w:cs="B Nazanin"/>
          <w:sz w:val="24"/>
          <w:szCs w:val="24"/>
          <w:rtl/>
        </w:rPr>
        <w:t xml:space="preserve"> منافع مختلفی برای </w:t>
      </w:r>
      <w:r w:rsidR="00AC224B" w:rsidRPr="00077C22">
        <w:rPr>
          <w:rFonts w:asciiTheme="minorBidi" w:hAnsiTheme="minorBidi" w:cs="B Nazanin"/>
          <w:sz w:val="24"/>
          <w:szCs w:val="24"/>
          <w:rtl/>
        </w:rPr>
        <w:t xml:space="preserve">استفاده در سیستم دارورسانی </w:t>
      </w:r>
      <w:r w:rsidR="00AC224B" w:rsidRPr="00077C22">
        <w:rPr>
          <w:rFonts w:asciiTheme="minorBidi" w:hAnsiTheme="minorBidi" w:cs="B Nazanin" w:hint="cs"/>
          <w:sz w:val="24"/>
          <w:szCs w:val="24"/>
          <w:rtl/>
        </w:rPr>
        <w:t xml:space="preserve">داشته </w:t>
      </w:r>
      <w:r w:rsidRPr="00077C22">
        <w:rPr>
          <w:rFonts w:asciiTheme="minorBidi" w:hAnsiTheme="minorBidi" w:cs="B Nazanin"/>
          <w:sz w:val="24"/>
          <w:szCs w:val="24"/>
          <w:rtl/>
        </w:rPr>
        <w:t>و امروزه سامانه سرامیکی تحوی</w:t>
      </w:r>
      <w:r w:rsidR="001B23D2" w:rsidRPr="00077C22">
        <w:rPr>
          <w:rFonts w:asciiTheme="minorBidi" w:hAnsiTheme="minorBidi" w:cs="B Nazanin"/>
          <w:sz w:val="24"/>
          <w:szCs w:val="24"/>
          <w:rtl/>
        </w:rPr>
        <w:t>ل دارو قلمداد می شوند. این حامل</w:t>
      </w:r>
      <w:r w:rsidR="001B23D2" w:rsidRPr="00077C22">
        <w:rPr>
          <w:rFonts w:asciiTheme="minorBidi" w:hAnsiTheme="minorBidi" w:cs="B Nazanin"/>
          <w:sz w:val="24"/>
          <w:szCs w:val="24"/>
        </w:rPr>
        <w:softHyphen/>
      </w:r>
      <w:r w:rsidRPr="00077C22">
        <w:rPr>
          <w:rFonts w:asciiTheme="minorBidi" w:hAnsiTheme="minorBidi" w:cs="B Nazanin"/>
          <w:sz w:val="24"/>
          <w:szCs w:val="24"/>
          <w:rtl/>
        </w:rPr>
        <w:t>ها درست مثل همتاهای پلیمری خود، دارو را در مسیرهایی با حجم محدود</w:t>
      </w:r>
      <w:r w:rsidRPr="00077C22">
        <w:rPr>
          <w:rFonts w:asciiTheme="minorBidi" w:hAnsiTheme="minorBidi" w:cs="B Nazanin" w:hint="cs"/>
          <w:sz w:val="24"/>
          <w:szCs w:val="24"/>
          <w:rtl/>
        </w:rPr>
        <w:t xml:space="preserve"> انت</w:t>
      </w:r>
      <w:r w:rsidRPr="00077C22">
        <w:rPr>
          <w:rFonts w:asciiTheme="minorBidi" w:hAnsiTheme="minorBidi" w:cs="B Nazanin"/>
          <w:sz w:val="24"/>
          <w:szCs w:val="24"/>
          <w:rtl/>
        </w:rPr>
        <w:t>قال داده و به شیو</w:t>
      </w:r>
      <w:r w:rsidR="001B23D2" w:rsidRPr="00077C22">
        <w:rPr>
          <w:rFonts w:asciiTheme="minorBidi" w:hAnsiTheme="minorBidi" w:cs="B Nazanin"/>
          <w:sz w:val="24"/>
          <w:szCs w:val="24"/>
          <w:rtl/>
        </w:rPr>
        <w:t>ه</w:t>
      </w:r>
      <w:r w:rsidR="001B23D2" w:rsidRPr="00077C22">
        <w:rPr>
          <w:rFonts w:asciiTheme="minorBidi" w:hAnsiTheme="minorBidi" w:cs="B Nazanin"/>
          <w:sz w:val="24"/>
          <w:szCs w:val="24"/>
        </w:rPr>
        <w:softHyphen/>
      </w:r>
      <w:r w:rsidR="001B23D2" w:rsidRPr="00077C22">
        <w:rPr>
          <w:rFonts w:asciiTheme="minorBidi" w:hAnsiTheme="minorBidi" w:cs="B Nazanin"/>
          <w:sz w:val="24"/>
          <w:szCs w:val="24"/>
          <w:rtl/>
        </w:rPr>
        <w:t>هایی با کمترین تهاجم</w:t>
      </w:r>
      <w:r w:rsidRPr="00077C22">
        <w:rPr>
          <w:rFonts w:asciiTheme="minorBidi" w:hAnsiTheme="minorBidi" w:cs="B Nazanin"/>
          <w:sz w:val="24"/>
          <w:szCs w:val="24"/>
          <w:rtl/>
        </w:rPr>
        <w:t xml:space="preserve"> تحویل می‌دهند.</w:t>
      </w:r>
    </w:p>
    <w:p w:rsidR="007F08DA" w:rsidRPr="00077C22" w:rsidRDefault="00921B88" w:rsidP="00077C22">
      <w:pPr>
        <w:spacing w:line="240" w:lineRule="auto"/>
        <w:jc w:val="both"/>
        <w:rPr>
          <w:rFonts w:asciiTheme="minorBidi" w:hAnsiTheme="minorBidi" w:cs="B Nazanin"/>
          <w:sz w:val="24"/>
          <w:szCs w:val="24"/>
          <w:rtl/>
        </w:rPr>
      </w:pPr>
      <w:r w:rsidRPr="00077C22">
        <w:rPr>
          <w:rFonts w:asciiTheme="minorBidi" w:hAnsiTheme="minorBidi" w:cs="B Nazanin"/>
          <w:sz w:val="24"/>
          <w:szCs w:val="24"/>
        </w:rPr>
        <w:t xml:space="preserve"> </w:t>
      </w:r>
      <w:r w:rsidRPr="00077C22">
        <w:rPr>
          <w:rFonts w:asciiTheme="minorBidi" w:hAnsiTheme="minorBidi" w:cs="B Nazanin"/>
          <w:sz w:val="24"/>
          <w:szCs w:val="24"/>
          <w:rtl/>
        </w:rPr>
        <w:t>نانو داربست های سرامیک</w:t>
      </w:r>
      <w:r w:rsidR="001B23D2" w:rsidRPr="00077C22">
        <w:rPr>
          <w:rFonts w:asciiTheme="minorBidi" w:hAnsiTheme="minorBidi" w:cs="B Nazanin"/>
          <w:sz w:val="24"/>
          <w:szCs w:val="24"/>
          <w:rtl/>
        </w:rPr>
        <w:t>ی</w:t>
      </w:r>
      <w:r w:rsidR="001B23D2" w:rsidRPr="00077C22">
        <w:rPr>
          <w:rFonts w:asciiTheme="minorBidi" w:hAnsiTheme="minorBidi" w:cs="B Nazanin"/>
          <w:sz w:val="24"/>
          <w:szCs w:val="24"/>
        </w:rPr>
        <w:t>:</w:t>
      </w:r>
      <w:r w:rsidRPr="00077C22">
        <w:rPr>
          <w:rFonts w:asciiTheme="minorBidi" w:hAnsiTheme="minorBidi" w:cs="B Nazanin"/>
          <w:sz w:val="24"/>
          <w:szCs w:val="24"/>
        </w:rPr>
        <w:br/>
      </w:r>
      <w:r w:rsidR="001B23D2" w:rsidRPr="00077C22">
        <w:rPr>
          <w:rFonts w:asciiTheme="minorBidi" w:hAnsiTheme="minorBidi" w:cs="B Nazanin"/>
          <w:sz w:val="24"/>
          <w:szCs w:val="24"/>
          <w:rtl/>
        </w:rPr>
        <w:t>داربست</w:t>
      </w:r>
      <w:r w:rsidR="001B23D2" w:rsidRPr="00077C22">
        <w:rPr>
          <w:rFonts w:asciiTheme="minorBidi" w:hAnsiTheme="minorBidi" w:cs="B Nazanin"/>
          <w:sz w:val="24"/>
          <w:szCs w:val="24"/>
        </w:rPr>
        <w:softHyphen/>
      </w:r>
      <w:r w:rsidRPr="00077C22">
        <w:rPr>
          <w:rFonts w:asciiTheme="minorBidi" w:hAnsiTheme="minorBidi" w:cs="B Nazanin"/>
          <w:sz w:val="24"/>
          <w:szCs w:val="24"/>
          <w:rtl/>
        </w:rPr>
        <w:t>های سرامیکی، مشابه همتاهای نانو ذره خود، پتانسیل زیادی در دارو</w:t>
      </w:r>
      <w:r w:rsidR="001B23D2" w:rsidRPr="00077C22">
        <w:rPr>
          <w:rFonts w:asciiTheme="minorBidi" w:hAnsiTheme="minorBidi" w:cs="B Nazanin"/>
          <w:sz w:val="24"/>
          <w:szCs w:val="24"/>
        </w:rPr>
        <w:softHyphen/>
      </w:r>
      <w:r w:rsidRPr="00077C22">
        <w:rPr>
          <w:rFonts w:asciiTheme="minorBidi" w:hAnsiTheme="minorBidi" w:cs="B Nazanin"/>
          <w:sz w:val="24"/>
          <w:szCs w:val="24"/>
          <w:rtl/>
        </w:rPr>
        <w:t>رسانی کنترل شده د</w:t>
      </w:r>
      <w:r w:rsidR="001B23D2" w:rsidRPr="00077C22">
        <w:rPr>
          <w:rFonts w:asciiTheme="minorBidi" w:hAnsiTheme="minorBidi" w:cs="B Nazanin"/>
          <w:sz w:val="24"/>
          <w:szCs w:val="24"/>
          <w:rtl/>
        </w:rPr>
        <w:t>ارند. منافع ساختاری نانوداربست</w:t>
      </w:r>
      <w:r w:rsidR="001B23D2" w:rsidRPr="00077C22">
        <w:rPr>
          <w:rFonts w:asciiTheme="minorBidi" w:hAnsiTheme="minorBidi" w:cs="B Nazanin"/>
          <w:sz w:val="24"/>
          <w:szCs w:val="24"/>
        </w:rPr>
        <w:softHyphen/>
      </w:r>
      <w:r w:rsidRPr="00077C22">
        <w:rPr>
          <w:rFonts w:asciiTheme="minorBidi" w:hAnsiTheme="minorBidi" w:cs="B Nazanin"/>
          <w:sz w:val="24"/>
          <w:szCs w:val="24"/>
          <w:rtl/>
        </w:rPr>
        <w:t xml:space="preserve">های سرامیکی، شامل منافذ زیاد، نسبت حجم به سطح بالا، مساحت سطح زیاد، پایداری ساختاری بالا و زمان </w:t>
      </w:r>
      <w:r w:rsidR="009A451E" w:rsidRPr="00077C22">
        <w:rPr>
          <w:rFonts w:asciiTheme="minorBidi" w:hAnsiTheme="minorBidi" w:cs="B Nazanin"/>
          <w:sz w:val="24"/>
          <w:szCs w:val="24"/>
          <w:rtl/>
        </w:rPr>
        <w:t>زوال طولانی می باشد. این ویژگی</w:t>
      </w:r>
      <w:r w:rsidR="009A451E" w:rsidRPr="00077C22">
        <w:rPr>
          <w:rFonts w:asciiTheme="minorBidi" w:hAnsiTheme="minorBidi" w:cs="B Nazanin"/>
          <w:sz w:val="24"/>
          <w:szCs w:val="24"/>
        </w:rPr>
        <w:softHyphen/>
      </w:r>
      <w:r w:rsidRPr="00077C22">
        <w:rPr>
          <w:rFonts w:asciiTheme="minorBidi" w:hAnsiTheme="minorBidi" w:cs="B Nazanin"/>
          <w:sz w:val="24"/>
          <w:szCs w:val="24"/>
          <w:rtl/>
        </w:rPr>
        <w:t>ها آنها را به سیستمی نیرومند برای ذخیره سازی و رهاسازی دارو در محل برای اهداف ضدعفونی و ضدالتهابی</w:t>
      </w:r>
      <w:r w:rsidR="009A451E" w:rsidRPr="00077C22">
        <w:rPr>
          <w:rFonts w:asciiTheme="minorBidi" w:hAnsiTheme="minorBidi" w:cs="B Nazanin"/>
          <w:sz w:val="24"/>
          <w:szCs w:val="24"/>
          <w:rtl/>
        </w:rPr>
        <w:t>، تبدیل می کند. بنابراین بیشتر نانو داربست</w:t>
      </w:r>
      <w:r w:rsidR="009A451E" w:rsidRPr="00077C22">
        <w:rPr>
          <w:rFonts w:asciiTheme="minorBidi" w:hAnsiTheme="minorBidi" w:cs="B Nazanin"/>
          <w:sz w:val="24"/>
          <w:szCs w:val="24"/>
        </w:rPr>
        <w:softHyphen/>
      </w:r>
      <w:r w:rsidRPr="00077C22">
        <w:rPr>
          <w:rFonts w:asciiTheme="minorBidi" w:hAnsiTheme="minorBidi" w:cs="B Nazanin"/>
          <w:sz w:val="24"/>
          <w:szCs w:val="24"/>
          <w:rtl/>
        </w:rPr>
        <w:t>های سرامیکی</w:t>
      </w:r>
      <w:r w:rsidR="009A451E" w:rsidRPr="00077C22">
        <w:rPr>
          <w:rFonts w:asciiTheme="minorBidi" w:hAnsiTheme="minorBidi" w:cs="B Nazanin"/>
          <w:sz w:val="24"/>
          <w:szCs w:val="24"/>
          <w:rtl/>
        </w:rPr>
        <w:t>،</w:t>
      </w:r>
      <w:r w:rsidRPr="00077C22">
        <w:rPr>
          <w:rFonts w:asciiTheme="minorBidi" w:hAnsiTheme="minorBidi" w:cs="B Nazanin"/>
          <w:sz w:val="24"/>
          <w:szCs w:val="24"/>
          <w:rtl/>
        </w:rPr>
        <w:t xml:space="preserve"> سیستم‌های دارویی چندکاره (تحویل دارو، هدایت رشد سلولی یا تولید بافت و محافظت مکانیکی</w:t>
      </w:r>
      <w:r w:rsidRPr="00077C22">
        <w:rPr>
          <w:rFonts w:asciiTheme="minorBidi" w:hAnsiTheme="minorBidi" w:cs="B Nazanin"/>
          <w:sz w:val="24"/>
          <w:szCs w:val="24"/>
        </w:rPr>
        <w:t xml:space="preserve">( </w:t>
      </w:r>
      <w:r w:rsidRPr="00077C22">
        <w:rPr>
          <w:rFonts w:asciiTheme="minorBidi" w:hAnsiTheme="minorBidi" w:cs="B Nazanin"/>
          <w:sz w:val="24"/>
          <w:szCs w:val="24"/>
          <w:rtl/>
        </w:rPr>
        <w:t>محسوب می شوند</w:t>
      </w:r>
      <w:r w:rsidR="009A451E" w:rsidRPr="00077C22">
        <w:rPr>
          <w:rFonts w:asciiTheme="minorBidi" w:hAnsiTheme="minorBidi" w:cs="B Nazanin"/>
          <w:sz w:val="24"/>
          <w:szCs w:val="24"/>
        </w:rPr>
        <w:t>.</w:t>
      </w:r>
    </w:p>
    <w:p w:rsidR="00333947" w:rsidRPr="00077C22" w:rsidRDefault="00921B88" w:rsidP="00077C22">
      <w:pPr>
        <w:spacing w:line="240" w:lineRule="auto"/>
        <w:jc w:val="both"/>
        <w:rPr>
          <w:rFonts w:asciiTheme="minorBidi" w:hAnsiTheme="minorBidi" w:cs="B Nazanin"/>
          <w:sz w:val="24"/>
          <w:szCs w:val="24"/>
        </w:rPr>
      </w:pPr>
      <w:r w:rsidRPr="00077C22">
        <w:rPr>
          <w:rFonts w:asciiTheme="minorBidi" w:hAnsiTheme="minorBidi" w:cs="B Nazanin"/>
          <w:sz w:val="24"/>
          <w:szCs w:val="24"/>
          <w:rtl/>
        </w:rPr>
        <w:t>روزانه تحقیقات زیادی بر نانومواد سرامیک</w:t>
      </w:r>
      <w:r w:rsidR="009A451E" w:rsidRPr="00077C22">
        <w:rPr>
          <w:rFonts w:asciiTheme="minorBidi" w:hAnsiTheme="minorBidi" w:cs="B Nazanin"/>
          <w:sz w:val="24"/>
          <w:szCs w:val="24"/>
          <w:rtl/>
        </w:rPr>
        <w:t>ی اعم از نانوذرات و نانو داربست</w:t>
      </w:r>
      <w:r w:rsidR="009A451E" w:rsidRPr="00077C22">
        <w:rPr>
          <w:rFonts w:asciiTheme="minorBidi" w:hAnsiTheme="minorBidi" w:cs="B Nazanin"/>
          <w:sz w:val="24"/>
          <w:szCs w:val="24"/>
        </w:rPr>
        <w:softHyphen/>
      </w:r>
      <w:r w:rsidR="00692808" w:rsidRPr="00077C22">
        <w:rPr>
          <w:rFonts w:asciiTheme="minorBidi" w:hAnsiTheme="minorBidi" w:cs="B Nazanin"/>
          <w:sz w:val="24"/>
          <w:szCs w:val="24"/>
          <w:rtl/>
        </w:rPr>
        <w:t>ها انجام می شود. هرچند چالش</w:t>
      </w:r>
      <w:r w:rsidR="00692808" w:rsidRPr="00077C22">
        <w:rPr>
          <w:rFonts w:asciiTheme="minorBidi" w:hAnsiTheme="minorBidi" w:cs="B Nazanin"/>
          <w:sz w:val="24"/>
          <w:szCs w:val="24"/>
        </w:rPr>
        <w:softHyphen/>
      </w:r>
      <w:r w:rsidRPr="00077C22">
        <w:rPr>
          <w:rFonts w:asciiTheme="minorBidi" w:hAnsiTheme="minorBidi" w:cs="B Nazanin"/>
          <w:sz w:val="24"/>
          <w:szCs w:val="24"/>
          <w:rtl/>
        </w:rPr>
        <w:t>هایی که نانو</w:t>
      </w:r>
      <w:r w:rsidR="009A451E" w:rsidRPr="00077C22">
        <w:rPr>
          <w:rFonts w:asciiTheme="minorBidi" w:hAnsiTheme="minorBidi" w:cs="B Nazanin"/>
          <w:sz w:val="24"/>
          <w:szCs w:val="24"/>
        </w:rPr>
        <w:softHyphen/>
      </w:r>
      <w:r w:rsidRPr="00077C22">
        <w:rPr>
          <w:rFonts w:asciiTheme="minorBidi" w:hAnsiTheme="minorBidi" w:cs="B Nazanin"/>
          <w:sz w:val="24"/>
          <w:szCs w:val="24"/>
          <w:rtl/>
        </w:rPr>
        <w:t>فازهای سرامیکی با آن مواجه اند</w:t>
      </w:r>
      <w:r w:rsidR="009A451E" w:rsidRPr="00077C22">
        <w:rPr>
          <w:rFonts w:asciiTheme="minorBidi" w:hAnsiTheme="minorBidi" w:cs="B Nazanin"/>
          <w:sz w:val="24"/>
          <w:szCs w:val="24"/>
          <w:rtl/>
        </w:rPr>
        <w:t>،</w:t>
      </w:r>
      <w:r w:rsidRPr="00077C22">
        <w:rPr>
          <w:rFonts w:asciiTheme="minorBidi" w:hAnsiTheme="minorBidi" w:cs="B Nazanin"/>
          <w:sz w:val="24"/>
          <w:szCs w:val="24"/>
          <w:rtl/>
        </w:rPr>
        <w:t xml:space="preserve"> جدی است </w:t>
      </w:r>
      <w:r w:rsidR="00692808" w:rsidRPr="00077C22">
        <w:rPr>
          <w:rFonts w:asciiTheme="minorBidi" w:hAnsiTheme="minorBidi" w:cs="B Nazanin" w:hint="cs"/>
          <w:sz w:val="24"/>
          <w:szCs w:val="24"/>
          <w:rtl/>
        </w:rPr>
        <w:t>و حذف حامل</w:t>
      </w:r>
      <w:r w:rsidR="00692808" w:rsidRPr="00077C22">
        <w:rPr>
          <w:rFonts w:asciiTheme="minorBidi" w:hAnsiTheme="minorBidi" w:cs="B Nazanin"/>
          <w:sz w:val="24"/>
          <w:szCs w:val="24"/>
        </w:rPr>
        <w:softHyphen/>
      </w:r>
      <w:r w:rsidRPr="00077C22">
        <w:rPr>
          <w:rFonts w:asciiTheme="minorBidi" w:hAnsiTheme="minorBidi" w:cs="B Nazanin" w:hint="cs"/>
          <w:sz w:val="24"/>
          <w:szCs w:val="24"/>
          <w:rtl/>
        </w:rPr>
        <w:t xml:space="preserve">های سرامیکی بعد از تحویل دارو از بدن </w:t>
      </w:r>
      <w:r w:rsidR="00692808" w:rsidRPr="00077C22">
        <w:rPr>
          <w:rFonts w:asciiTheme="minorBidi" w:hAnsiTheme="minorBidi" w:cs="B Nazanin"/>
          <w:sz w:val="24"/>
          <w:szCs w:val="24"/>
          <w:rtl/>
        </w:rPr>
        <w:t xml:space="preserve">و سمیت نانو مواد </w:t>
      </w:r>
      <w:r w:rsidR="00692808" w:rsidRPr="00077C22">
        <w:rPr>
          <w:rFonts w:asciiTheme="minorBidi" w:hAnsiTheme="minorBidi" w:cs="B Nazanin" w:hint="cs"/>
          <w:sz w:val="24"/>
          <w:szCs w:val="24"/>
          <w:rtl/>
        </w:rPr>
        <w:t>از</w:t>
      </w:r>
      <w:r w:rsidRPr="00077C22">
        <w:rPr>
          <w:rFonts w:asciiTheme="minorBidi" w:hAnsiTheme="minorBidi" w:cs="B Nazanin"/>
          <w:sz w:val="24"/>
          <w:szCs w:val="24"/>
          <w:rtl/>
        </w:rPr>
        <w:t xml:space="preserve"> نگرانی</w:t>
      </w:r>
      <w:r w:rsidR="00692808" w:rsidRPr="00077C22">
        <w:rPr>
          <w:rFonts w:asciiTheme="minorBidi" w:hAnsiTheme="minorBidi" w:cs="B Nazanin"/>
          <w:sz w:val="24"/>
          <w:szCs w:val="24"/>
        </w:rPr>
        <w:softHyphen/>
      </w:r>
      <w:r w:rsidR="00692808" w:rsidRPr="00077C22">
        <w:rPr>
          <w:rFonts w:asciiTheme="minorBidi" w:hAnsiTheme="minorBidi" w:cs="B Nazanin" w:hint="cs"/>
          <w:sz w:val="24"/>
          <w:szCs w:val="24"/>
          <w:rtl/>
        </w:rPr>
        <w:t>های</w:t>
      </w:r>
      <w:r w:rsidRPr="00077C22">
        <w:rPr>
          <w:rFonts w:asciiTheme="minorBidi" w:hAnsiTheme="minorBidi" w:cs="B Nazanin"/>
          <w:sz w:val="24"/>
          <w:szCs w:val="24"/>
          <w:rtl/>
        </w:rPr>
        <w:t xml:space="preserve"> </w:t>
      </w:r>
      <w:r w:rsidRPr="00077C22">
        <w:rPr>
          <w:rFonts w:asciiTheme="minorBidi" w:hAnsiTheme="minorBidi" w:cs="B Nazanin"/>
          <w:sz w:val="24"/>
          <w:szCs w:val="24"/>
          <w:rtl/>
        </w:rPr>
        <w:lastRenderedPageBreak/>
        <w:t>رو به افزایش است، اما خواص برج</w:t>
      </w:r>
      <w:r w:rsidR="009A451E" w:rsidRPr="00077C22">
        <w:rPr>
          <w:rFonts w:asciiTheme="minorBidi" w:hAnsiTheme="minorBidi" w:cs="B Nazanin"/>
          <w:sz w:val="24"/>
          <w:szCs w:val="24"/>
          <w:rtl/>
        </w:rPr>
        <w:t>سته نانوفازهای سرامیکی و پیشرفت</w:t>
      </w:r>
      <w:r w:rsidR="009A451E" w:rsidRPr="00077C22">
        <w:rPr>
          <w:rFonts w:asciiTheme="minorBidi" w:hAnsiTheme="minorBidi" w:cs="B Nazanin"/>
          <w:sz w:val="24"/>
          <w:szCs w:val="24"/>
        </w:rPr>
        <w:softHyphen/>
      </w:r>
      <w:r w:rsidR="009A451E" w:rsidRPr="00077C22">
        <w:rPr>
          <w:rFonts w:asciiTheme="minorBidi" w:hAnsiTheme="minorBidi" w:cs="B Nazanin"/>
          <w:sz w:val="24"/>
          <w:szCs w:val="24"/>
          <w:rtl/>
        </w:rPr>
        <w:t>های پیوسته در فهم متابولیسم،</w:t>
      </w:r>
      <w:r w:rsidR="009A451E" w:rsidRPr="00077C22">
        <w:rPr>
          <w:rFonts w:asciiTheme="minorBidi" w:hAnsiTheme="minorBidi" w:cs="B Nazanin"/>
          <w:sz w:val="24"/>
          <w:szCs w:val="24"/>
        </w:rPr>
        <w:t xml:space="preserve"> </w:t>
      </w:r>
      <w:r w:rsidR="00692808" w:rsidRPr="00077C22">
        <w:rPr>
          <w:rFonts w:asciiTheme="minorBidi" w:hAnsiTheme="minorBidi" w:cs="B Nazanin"/>
          <w:sz w:val="24"/>
          <w:szCs w:val="24"/>
          <w:rtl/>
        </w:rPr>
        <w:t>راه</w:t>
      </w:r>
      <w:r w:rsidR="00692808" w:rsidRPr="00077C22">
        <w:rPr>
          <w:rFonts w:asciiTheme="minorBidi" w:hAnsiTheme="minorBidi" w:cs="B Nazanin"/>
          <w:sz w:val="24"/>
          <w:szCs w:val="24"/>
        </w:rPr>
        <w:softHyphen/>
      </w:r>
      <w:r w:rsidRPr="00077C22">
        <w:rPr>
          <w:rFonts w:asciiTheme="minorBidi" w:hAnsiTheme="minorBidi" w:cs="B Nazanin"/>
          <w:sz w:val="24"/>
          <w:szCs w:val="24"/>
          <w:rtl/>
        </w:rPr>
        <w:t>های امیدوار کننده ای را برای تشخیص، ف</w:t>
      </w:r>
      <w:r w:rsidR="009A451E" w:rsidRPr="00077C22">
        <w:rPr>
          <w:rFonts w:asciiTheme="minorBidi" w:hAnsiTheme="minorBidi" w:cs="B Nazanin"/>
          <w:sz w:val="24"/>
          <w:szCs w:val="24"/>
          <w:rtl/>
        </w:rPr>
        <w:t>هم و درمان بسیاری از بیماری</w:t>
      </w:r>
      <w:r w:rsidR="009A451E" w:rsidRPr="00077C22">
        <w:rPr>
          <w:rFonts w:asciiTheme="minorBidi" w:hAnsiTheme="minorBidi" w:cs="B Nazanin"/>
          <w:sz w:val="24"/>
          <w:szCs w:val="24"/>
        </w:rPr>
        <w:softHyphen/>
      </w:r>
      <w:r w:rsidR="009A451E" w:rsidRPr="00077C22">
        <w:rPr>
          <w:rFonts w:asciiTheme="minorBidi" w:hAnsiTheme="minorBidi" w:cs="B Nazanin"/>
          <w:sz w:val="24"/>
          <w:szCs w:val="24"/>
          <w:rtl/>
        </w:rPr>
        <w:t>ها</w:t>
      </w:r>
      <w:r w:rsidR="009A451E" w:rsidRPr="00077C22">
        <w:rPr>
          <w:rFonts w:asciiTheme="minorBidi" w:hAnsiTheme="minorBidi" w:cs="B Nazanin"/>
          <w:sz w:val="24"/>
          <w:szCs w:val="24"/>
        </w:rPr>
        <w:t xml:space="preserve"> </w:t>
      </w:r>
      <w:r w:rsidRPr="00077C22">
        <w:rPr>
          <w:rFonts w:asciiTheme="minorBidi" w:hAnsiTheme="minorBidi" w:cs="B Nazanin"/>
          <w:sz w:val="24"/>
          <w:szCs w:val="24"/>
          <w:rtl/>
        </w:rPr>
        <w:t>پیشنهاد می کند</w:t>
      </w:r>
      <w:r w:rsidRPr="00077C22">
        <w:rPr>
          <w:rFonts w:asciiTheme="minorBidi" w:hAnsiTheme="minorBidi" w:cs="B Nazanin"/>
          <w:sz w:val="24"/>
          <w:szCs w:val="24"/>
        </w:rPr>
        <w:t>.</w:t>
      </w:r>
      <w:r w:rsidR="007F08DA" w:rsidRPr="00077C22">
        <w:rPr>
          <w:rFonts w:cs="B Nazanin"/>
          <w:sz w:val="24"/>
          <w:szCs w:val="24"/>
          <w:rtl/>
        </w:rPr>
        <w:tab/>
      </w:r>
    </w:p>
    <w:sectPr w:rsidR="00333947" w:rsidRPr="00077C22" w:rsidSect="00D66DF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B88"/>
    <w:rsid w:val="000217B5"/>
    <w:rsid w:val="00026BC2"/>
    <w:rsid w:val="000409EE"/>
    <w:rsid w:val="000414B3"/>
    <w:rsid w:val="000613A6"/>
    <w:rsid w:val="00077C22"/>
    <w:rsid w:val="00083819"/>
    <w:rsid w:val="00084EFB"/>
    <w:rsid w:val="000B1DF2"/>
    <w:rsid w:val="000C19FE"/>
    <w:rsid w:val="000C6605"/>
    <w:rsid w:val="000D58F2"/>
    <w:rsid w:val="000E6D0B"/>
    <w:rsid w:val="001101CB"/>
    <w:rsid w:val="0015565E"/>
    <w:rsid w:val="00171230"/>
    <w:rsid w:val="001B23D2"/>
    <w:rsid w:val="001D4262"/>
    <w:rsid w:val="002062D9"/>
    <w:rsid w:val="002250D8"/>
    <w:rsid w:val="002A471E"/>
    <w:rsid w:val="002B0672"/>
    <w:rsid w:val="002E056C"/>
    <w:rsid w:val="002F28D4"/>
    <w:rsid w:val="00322E96"/>
    <w:rsid w:val="00333947"/>
    <w:rsid w:val="003340AD"/>
    <w:rsid w:val="00341577"/>
    <w:rsid w:val="00346BFE"/>
    <w:rsid w:val="0037358D"/>
    <w:rsid w:val="00405071"/>
    <w:rsid w:val="00422AFC"/>
    <w:rsid w:val="004959C5"/>
    <w:rsid w:val="004968F5"/>
    <w:rsid w:val="004C4362"/>
    <w:rsid w:val="004D1785"/>
    <w:rsid w:val="004D7982"/>
    <w:rsid w:val="0051623F"/>
    <w:rsid w:val="00535438"/>
    <w:rsid w:val="005A46F0"/>
    <w:rsid w:val="0062181D"/>
    <w:rsid w:val="00621F1C"/>
    <w:rsid w:val="0062537D"/>
    <w:rsid w:val="00654DB6"/>
    <w:rsid w:val="00692808"/>
    <w:rsid w:val="006A2118"/>
    <w:rsid w:val="007007EC"/>
    <w:rsid w:val="00700B9D"/>
    <w:rsid w:val="00707327"/>
    <w:rsid w:val="00723AC3"/>
    <w:rsid w:val="00742A9F"/>
    <w:rsid w:val="00773033"/>
    <w:rsid w:val="007D2435"/>
    <w:rsid w:val="007F08DA"/>
    <w:rsid w:val="00800AE9"/>
    <w:rsid w:val="00806E2D"/>
    <w:rsid w:val="0085494F"/>
    <w:rsid w:val="00876B0F"/>
    <w:rsid w:val="00897516"/>
    <w:rsid w:val="008B7A8C"/>
    <w:rsid w:val="008D7694"/>
    <w:rsid w:val="008E6F8C"/>
    <w:rsid w:val="00921B88"/>
    <w:rsid w:val="009531CB"/>
    <w:rsid w:val="009649E1"/>
    <w:rsid w:val="009A451E"/>
    <w:rsid w:val="009B4FBA"/>
    <w:rsid w:val="009D17F3"/>
    <w:rsid w:val="00A1070B"/>
    <w:rsid w:val="00A315B3"/>
    <w:rsid w:val="00A44772"/>
    <w:rsid w:val="00AB0960"/>
    <w:rsid w:val="00AC121C"/>
    <w:rsid w:val="00AC224B"/>
    <w:rsid w:val="00B31FDF"/>
    <w:rsid w:val="00B43A17"/>
    <w:rsid w:val="00B53213"/>
    <w:rsid w:val="00B66407"/>
    <w:rsid w:val="00B751D6"/>
    <w:rsid w:val="00C31455"/>
    <w:rsid w:val="00CB5119"/>
    <w:rsid w:val="00CE7789"/>
    <w:rsid w:val="00D472B2"/>
    <w:rsid w:val="00D614E6"/>
    <w:rsid w:val="00D66DF3"/>
    <w:rsid w:val="00D82F77"/>
    <w:rsid w:val="00D90E25"/>
    <w:rsid w:val="00D96213"/>
    <w:rsid w:val="00DA26B9"/>
    <w:rsid w:val="00E94802"/>
    <w:rsid w:val="00EE78A6"/>
    <w:rsid w:val="00F22BA9"/>
    <w:rsid w:val="00F3441C"/>
    <w:rsid w:val="00F34F54"/>
    <w:rsid w:val="00F35A26"/>
    <w:rsid w:val="00FC6BD4"/>
    <w:rsid w:val="00FD1815"/>
    <w:rsid w:val="00FE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Masoum</cp:lastModifiedBy>
  <cp:revision>7</cp:revision>
  <cp:lastPrinted>2013-10-29T08:28:00Z</cp:lastPrinted>
  <dcterms:created xsi:type="dcterms:W3CDTF">2013-10-28T06:37:00Z</dcterms:created>
  <dcterms:modified xsi:type="dcterms:W3CDTF">2013-10-29T12:46:00Z</dcterms:modified>
</cp:coreProperties>
</file>